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4884" w14:textId="649C1FE4" w:rsidR="00126DD5" w:rsidRPr="00EF0679" w:rsidRDefault="00126DD5" w:rsidP="00126DD5">
      <w:pPr>
        <w:rPr>
          <w:b/>
          <w:sz w:val="32"/>
          <w:szCs w:val="32"/>
          <w:u w:val="single"/>
        </w:rPr>
      </w:pPr>
      <w:r w:rsidRPr="00EF0679">
        <w:rPr>
          <w:b/>
          <w:sz w:val="32"/>
          <w:szCs w:val="32"/>
          <w:u w:val="single"/>
        </w:rPr>
        <w:t xml:space="preserve">Lollipop </w:t>
      </w:r>
      <w:r>
        <w:rPr>
          <w:b/>
          <w:sz w:val="32"/>
          <w:szCs w:val="32"/>
          <w:u w:val="single"/>
        </w:rPr>
        <w:t>Y</w:t>
      </w:r>
      <w:r w:rsidRPr="00EF0679">
        <w:rPr>
          <w:b/>
          <w:sz w:val="32"/>
          <w:szCs w:val="32"/>
          <w:u w:val="single"/>
        </w:rPr>
        <w:t xml:space="preserve">outh </w:t>
      </w:r>
      <w:r>
        <w:rPr>
          <w:b/>
          <w:sz w:val="32"/>
          <w:szCs w:val="32"/>
          <w:u w:val="single"/>
        </w:rPr>
        <w:t>T</w:t>
      </w:r>
      <w:r w:rsidRPr="00EF0679">
        <w:rPr>
          <w:b/>
          <w:sz w:val="32"/>
          <w:szCs w:val="32"/>
          <w:u w:val="single"/>
        </w:rPr>
        <w:t xml:space="preserve">heatre risk assessment </w:t>
      </w:r>
      <w:r>
        <w:rPr>
          <w:b/>
          <w:sz w:val="32"/>
          <w:szCs w:val="32"/>
          <w:u w:val="single"/>
        </w:rPr>
        <w:t>for rehearsals</w:t>
      </w:r>
      <w:r w:rsidR="00F602CD">
        <w:rPr>
          <w:b/>
          <w:sz w:val="32"/>
          <w:szCs w:val="32"/>
          <w:u w:val="single"/>
        </w:rPr>
        <w:t xml:space="preserve">. </w:t>
      </w:r>
    </w:p>
    <w:p w14:paraId="2572DEC6" w14:textId="77777777" w:rsidR="00126DD5" w:rsidRDefault="00126DD5" w:rsidP="00126DD5"/>
    <w:tbl>
      <w:tblPr>
        <w:tblStyle w:val="TableGrid"/>
        <w:tblW w:w="0" w:type="auto"/>
        <w:tblLook w:val="04A0" w:firstRow="1" w:lastRow="0" w:firstColumn="1" w:lastColumn="0" w:noHBand="0" w:noVBand="1"/>
      </w:tblPr>
      <w:tblGrid>
        <w:gridCol w:w="3487"/>
        <w:gridCol w:w="3487"/>
        <w:gridCol w:w="3488"/>
        <w:gridCol w:w="3488"/>
      </w:tblGrid>
      <w:tr w:rsidR="00126DD5" w14:paraId="3E45DF1C" w14:textId="77777777" w:rsidTr="00611C87">
        <w:trPr>
          <w:trHeight w:val="340"/>
        </w:trPr>
        <w:tc>
          <w:tcPr>
            <w:tcW w:w="3487" w:type="dxa"/>
          </w:tcPr>
          <w:p w14:paraId="42D91E48" w14:textId="77777777" w:rsidR="00126DD5" w:rsidRPr="00EF0679" w:rsidRDefault="00126DD5" w:rsidP="00611C87">
            <w:pPr>
              <w:rPr>
                <w:b/>
                <w:sz w:val="28"/>
                <w:szCs w:val="28"/>
              </w:rPr>
            </w:pPr>
            <w:r w:rsidRPr="00EF0679">
              <w:rPr>
                <w:b/>
                <w:sz w:val="28"/>
                <w:szCs w:val="28"/>
              </w:rPr>
              <w:t>Identify risk</w:t>
            </w:r>
          </w:p>
        </w:tc>
        <w:tc>
          <w:tcPr>
            <w:tcW w:w="3487" w:type="dxa"/>
          </w:tcPr>
          <w:p w14:paraId="1E6B8D85" w14:textId="77777777" w:rsidR="00126DD5" w:rsidRPr="00EF0679" w:rsidRDefault="00126DD5" w:rsidP="00611C87">
            <w:pPr>
              <w:rPr>
                <w:b/>
                <w:sz w:val="28"/>
                <w:szCs w:val="28"/>
              </w:rPr>
            </w:pPr>
            <w:r w:rsidRPr="00EF0679">
              <w:rPr>
                <w:b/>
                <w:sz w:val="28"/>
                <w:szCs w:val="28"/>
              </w:rPr>
              <w:t>Level of risk</w:t>
            </w:r>
          </w:p>
        </w:tc>
        <w:tc>
          <w:tcPr>
            <w:tcW w:w="3488" w:type="dxa"/>
          </w:tcPr>
          <w:p w14:paraId="1F20E73C" w14:textId="77777777" w:rsidR="00126DD5" w:rsidRPr="00EF0679" w:rsidRDefault="00126DD5" w:rsidP="00611C87">
            <w:pPr>
              <w:rPr>
                <w:b/>
                <w:sz w:val="28"/>
                <w:szCs w:val="28"/>
              </w:rPr>
            </w:pPr>
            <w:r w:rsidRPr="00EF0679">
              <w:rPr>
                <w:b/>
                <w:sz w:val="28"/>
                <w:szCs w:val="28"/>
              </w:rPr>
              <w:t xml:space="preserve">Steps to minimise </w:t>
            </w:r>
          </w:p>
        </w:tc>
        <w:tc>
          <w:tcPr>
            <w:tcW w:w="3488" w:type="dxa"/>
          </w:tcPr>
          <w:p w14:paraId="4C5399F3" w14:textId="77777777" w:rsidR="00126DD5" w:rsidRPr="00EF0679" w:rsidRDefault="00126DD5" w:rsidP="00611C87">
            <w:pPr>
              <w:rPr>
                <w:b/>
                <w:sz w:val="28"/>
                <w:szCs w:val="28"/>
              </w:rPr>
            </w:pPr>
            <w:r w:rsidRPr="00EF0679">
              <w:rPr>
                <w:b/>
                <w:sz w:val="28"/>
                <w:szCs w:val="28"/>
              </w:rPr>
              <w:t xml:space="preserve">By whom </w:t>
            </w:r>
          </w:p>
        </w:tc>
      </w:tr>
      <w:tr w:rsidR="00126DD5" w14:paraId="1FD0E64C" w14:textId="77777777" w:rsidTr="00611C87">
        <w:tc>
          <w:tcPr>
            <w:tcW w:w="3487" w:type="dxa"/>
          </w:tcPr>
          <w:p w14:paraId="198D1B3A" w14:textId="15FF0D60" w:rsidR="00126DD5" w:rsidRPr="00A91342" w:rsidRDefault="00126DD5" w:rsidP="00611C87">
            <w:r w:rsidRPr="00A91342">
              <w:t>Company membe</w:t>
            </w:r>
            <w:r>
              <w:t>r,</w:t>
            </w:r>
            <w:r w:rsidRPr="00A91342">
              <w:t xml:space="preserve"> rehearsa</w:t>
            </w:r>
            <w:r>
              <w:t xml:space="preserve">l </w:t>
            </w:r>
            <w:r w:rsidRPr="00A91342">
              <w:t>collection/drop off</w:t>
            </w:r>
            <w:r>
              <w:t xml:space="preserve">. </w:t>
            </w:r>
          </w:p>
        </w:tc>
        <w:tc>
          <w:tcPr>
            <w:tcW w:w="3487" w:type="dxa"/>
          </w:tcPr>
          <w:p w14:paraId="555A42AE" w14:textId="77777777" w:rsidR="00126DD5" w:rsidRPr="00A91342" w:rsidRDefault="00126DD5" w:rsidP="00611C87">
            <w:r w:rsidRPr="00A91342">
              <w:t>High/medium</w:t>
            </w:r>
          </w:p>
        </w:tc>
        <w:tc>
          <w:tcPr>
            <w:tcW w:w="3488" w:type="dxa"/>
          </w:tcPr>
          <w:p w14:paraId="02BCF969" w14:textId="0AFEB975" w:rsidR="00126DD5" w:rsidRPr="00A91342" w:rsidRDefault="00126DD5" w:rsidP="00126DD5">
            <w:r w:rsidRPr="00A91342">
              <w:t xml:space="preserve">All cast members are to be </w:t>
            </w:r>
            <w:r>
              <w:t>dropped off at the door by a parent and will be signed</w:t>
            </w:r>
            <w:r w:rsidRPr="00A91342">
              <w:t xml:space="preserve"> in</w:t>
            </w:r>
            <w:r>
              <w:t>. Parents will collect at the do</w:t>
            </w:r>
            <w:r w:rsidRPr="00A91342">
              <w:t>or</w:t>
            </w:r>
            <w:r>
              <w:t xml:space="preserve"> and children will be passed to their</w:t>
            </w:r>
            <w:r w:rsidRPr="00A91342">
              <w:t xml:space="preserve"> </w:t>
            </w:r>
            <w:r>
              <w:t>parent/</w:t>
            </w:r>
            <w:r w:rsidRPr="00A91342">
              <w:t xml:space="preserve">carer </w:t>
            </w:r>
            <w:r>
              <w:t xml:space="preserve">by a member of the team at the end of every </w:t>
            </w:r>
            <w:r w:rsidRPr="00A91342">
              <w:t>rehearsa</w:t>
            </w:r>
            <w:r>
              <w:t xml:space="preserve">l. </w:t>
            </w:r>
          </w:p>
        </w:tc>
        <w:tc>
          <w:tcPr>
            <w:tcW w:w="3488" w:type="dxa"/>
          </w:tcPr>
          <w:p w14:paraId="26B8EFB6" w14:textId="50031A8C" w:rsidR="00126DD5" w:rsidRPr="00A91342" w:rsidRDefault="00126DD5" w:rsidP="00611C87">
            <w:r w:rsidRPr="00A91342">
              <w:t xml:space="preserve">To be over seen by </w:t>
            </w:r>
            <w:r>
              <w:t xml:space="preserve">a member of the team. The team member will greet the children as they arrive, and they dismiss the children to their parents at the end of rehearsals. </w:t>
            </w:r>
          </w:p>
        </w:tc>
      </w:tr>
      <w:tr w:rsidR="00126DD5" w14:paraId="457EE0F4" w14:textId="77777777" w:rsidTr="00611C87">
        <w:tc>
          <w:tcPr>
            <w:tcW w:w="3487" w:type="dxa"/>
          </w:tcPr>
          <w:p w14:paraId="595C2165" w14:textId="2F531B03" w:rsidR="00126DD5" w:rsidRPr="00A91342" w:rsidRDefault="00126DD5" w:rsidP="00611C87">
            <w:r>
              <w:t>Company member, rehearsal collection/ drop off by someone other than a parent/carer</w:t>
            </w:r>
          </w:p>
        </w:tc>
        <w:tc>
          <w:tcPr>
            <w:tcW w:w="3487" w:type="dxa"/>
          </w:tcPr>
          <w:p w14:paraId="3E7A018C" w14:textId="7C1C4574" w:rsidR="00126DD5" w:rsidRPr="00A91342" w:rsidRDefault="00126DD5" w:rsidP="00611C87">
            <w:r>
              <w:t xml:space="preserve">High/ medium </w:t>
            </w:r>
          </w:p>
        </w:tc>
        <w:tc>
          <w:tcPr>
            <w:tcW w:w="3488" w:type="dxa"/>
          </w:tcPr>
          <w:p w14:paraId="699A3A3D" w14:textId="5C6FCB91" w:rsidR="00126DD5" w:rsidRPr="00A91342" w:rsidRDefault="00126DD5" w:rsidP="00126DD5">
            <w:r>
              <w:t xml:space="preserve">We have a password system. Each child has a password assigned to them by their parents and if someone else that the team doesn’t know comes to collects the child we will ask for the password. If the person does not know the password the child will not be able to leave with the person. </w:t>
            </w:r>
          </w:p>
        </w:tc>
        <w:tc>
          <w:tcPr>
            <w:tcW w:w="3488" w:type="dxa"/>
          </w:tcPr>
          <w:p w14:paraId="5CB922F4" w14:textId="6DA66A17" w:rsidR="00126DD5" w:rsidRPr="00A91342" w:rsidRDefault="00126DD5" w:rsidP="00611C87">
            <w:r>
              <w:t xml:space="preserve">The only people that know the password is the parent and the team member handing over. </w:t>
            </w:r>
          </w:p>
        </w:tc>
      </w:tr>
      <w:tr w:rsidR="00126DD5" w14:paraId="06E14C90" w14:textId="77777777" w:rsidTr="00611C87">
        <w:tc>
          <w:tcPr>
            <w:tcW w:w="3487" w:type="dxa"/>
          </w:tcPr>
          <w:p w14:paraId="47379090" w14:textId="237AE19E" w:rsidR="00126DD5" w:rsidRDefault="00126DD5" w:rsidP="00611C87">
            <w:r>
              <w:t xml:space="preserve">Company members </w:t>
            </w:r>
            <w:r w:rsidR="004300E9">
              <w:t>access to other rooms during free time</w:t>
            </w:r>
          </w:p>
        </w:tc>
        <w:tc>
          <w:tcPr>
            <w:tcW w:w="3487" w:type="dxa"/>
          </w:tcPr>
          <w:p w14:paraId="39B1C4D2" w14:textId="78CC868A" w:rsidR="00126DD5" w:rsidRDefault="004300E9" w:rsidP="00611C87">
            <w:r>
              <w:t>High/ medium</w:t>
            </w:r>
          </w:p>
        </w:tc>
        <w:tc>
          <w:tcPr>
            <w:tcW w:w="3488" w:type="dxa"/>
          </w:tcPr>
          <w:p w14:paraId="73D88454" w14:textId="6F1A49E6" w:rsidR="00126DD5" w:rsidRDefault="004300E9" w:rsidP="00126DD5">
            <w:r>
              <w:t>The toilets are situated in t</w:t>
            </w:r>
            <w:r w:rsidR="003358AA">
              <w:t xml:space="preserve">he corridor off the main hall </w:t>
            </w:r>
            <w:r>
              <w:t>of the rehearsal venue</w:t>
            </w:r>
            <w:r w:rsidR="003358AA">
              <w:t xml:space="preserve"> with further facilities downstairs, </w:t>
            </w:r>
            <w:r>
              <w:t xml:space="preserve">the children </w:t>
            </w:r>
            <w:r w:rsidR="003358AA">
              <w:t xml:space="preserve">chaperoned to and from the facilities. </w:t>
            </w:r>
            <w:r>
              <w:t xml:space="preserve"> Children are not allowed to leave the building without an </w:t>
            </w:r>
            <w:proofErr w:type="gramStart"/>
            <w:r>
              <w:t>adult</w:t>
            </w:r>
            <w:proofErr w:type="gramEnd"/>
            <w:r>
              <w:t xml:space="preserve"> and the doors are always shut during </w:t>
            </w:r>
            <w:r>
              <w:lastRenderedPageBreak/>
              <w:t>rehearsals.</w:t>
            </w:r>
            <w:r w:rsidR="003358AA">
              <w:t xml:space="preserve"> We have 3 rehearsal rooms and a quiet space for those who need time out. Children are </w:t>
            </w:r>
            <w:proofErr w:type="gramStart"/>
            <w:r w:rsidR="003358AA">
              <w:t>chaperoned at all times</w:t>
            </w:r>
            <w:proofErr w:type="gramEnd"/>
            <w:r w:rsidR="003358AA">
              <w:t xml:space="preserve">. </w:t>
            </w:r>
            <w:r>
              <w:t xml:space="preserve"> </w:t>
            </w:r>
            <w:r w:rsidR="00D971CF">
              <w:t xml:space="preserve">The members are reminded of the rules regularly. </w:t>
            </w:r>
          </w:p>
        </w:tc>
        <w:tc>
          <w:tcPr>
            <w:tcW w:w="3488" w:type="dxa"/>
          </w:tcPr>
          <w:p w14:paraId="545974C3" w14:textId="2710D341" w:rsidR="00126DD5" w:rsidRDefault="00C8068D" w:rsidP="00611C87">
            <w:r>
              <w:lastRenderedPageBreak/>
              <w:t>The rehearsal room is</w:t>
            </w:r>
            <w:r w:rsidR="007861C9">
              <w:t xml:space="preserve"> a secure space, and the team are always spaced out around the room </w:t>
            </w:r>
            <w:r w:rsidR="001C7E29">
              <w:t>always watching the children</w:t>
            </w:r>
            <w:r w:rsidR="007861C9">
              <w:t xml:space="preserve">. There </w:t>
            </w:r>
            <w:r w:rsidR="001C7E29">
              <w:t>are always 4-6 adults in the rehearsal room</w:t>
            </w:r>
            <w:r w:rsidR="007861C9">
              <w:t xml:space="preserve">. </w:t>
            </w:r>
          </w:p>
        </w:tc>
      </w:tr>
      <w:tr w:rsidR="00126DD5" w14:paraId="431EE8EA" w14:textId="77777777" w:rsidTr="00611C87">
        <w:tc>
          <w:tcPr>
            <w:tcW w:w="3487" w:type="dxa"/>
          </w:tcPr>
          <w:p w14:paraId="2C1FBF89" w14:textId="77777777" w:rsidR="00126DD5" w:rsidRPr="00A91342" w:rsidRDefault="00126DD5" w:rsidP="00611C87">
            <w:r w:rsidRPr="00A91342">
              <w:t xml:space="preserve">Company member in the kitchen scolds/burns/trips/falls </w:t>
            </w:r>
          </w:p>
        </w:tc>
        <w:tc>
          <w:tcPr>
            <w:tcW w:w="3487" w:type="dxa"/>
          </w:tcPr>
          <w:p w14:paraId="5903C103" w14:textId="77777777" w:rsidR="00126DD5" w:rsidRPr="00A91342" w:rsidRDefault="00126DD5" w:rsidP="00611C87">
            <w:r w:rsidRPr="00A91342">
              <w:t>High/medium</w:t>
            </w:r>
          </w:p>
        </w:tc>
        <w:tc>
          <w:tcPr>
            <w:tcW w:w="3488" w:type="dxa"/>
          </w:tcPr>
          <w:p w14:paraId="00106C8E" w14:textId="77777777" w:rsidR="00126DD5" w:rsidRPr="00A91342" w:rsidRDefault="00126DD5" w:rsidP="00611C87">
            <w:r w:rsidRPr="00A91342">
              <w:t>No company member under the age of 18 is allowed into the kitchen unless accompanied by an adult</w:t>
            </w:r>
          </w:p>
        </w:tc>
        <w:tc>
          <w:tcPr>
            <w:tcW w:w="3488" w:type="dxa"/>
          </w:tcPr>
          <w:p w14:paraId="11213C9C" w14:textId="093A5269" w:rsidR="00126DD5" w:rsidRPr="00A91342" w:rsidRDefault="00126DD5" w:rsidP="00611C87">
            <w:r>
              <w:t>The members are reminded of the rules regularly and a</w:t>
            </w:r>
            <w:r w:rsidRPr="00A91342">
              <w:t xml:space="preserve">ll adults </w:t>
            </w:r>
            <w:r>
              <w:t xml:space="preserve">know that the children can not go into the kitchen. </w:t>
            </w:r>
          </w:p>
        </w:tc>
      </w:tr>
      <w:tr w:rsidR="00126DD5" w14:paraId="0C647DDE" w14:textId="77777777" w:rsidTr="00611C87">
        <w:tc>
          <w:tcPr>
            <w:tcW w:w="3487" w:type="dxa"/>
          </w:tcPr>
          <w:p w14:paraId="3722DE54" w14:textId="368AF94A" w:rsidR="00126DD5" w:rsidRPr="00A91342" w:rsidRDefault="00126DD5" w:rsidP="00611C87">
            <w:r w:rsidRPr="00A91342">
              <w:t>Slips, trips, or fall</w:t>
            </w:r>
            <w:r w:rsidR="00F602CD">
              <w:t xml:space="preserve">s. Members and Team </w:t>
            </w:r>
          </w:p>
        </w:tc>
        <w:tc>
          <w:tcPr>
            <w:tcW w:w="3487" w:type="dxa"/>
          </w:tcPr>
          <w:p w14:paraId="4FB81EAC" w14:textId="77777777" w:rsidR="00126DD5" w:rsidRPr="00A91342" w:rsidRDefault="00126DD5" w:rsidP="00611C87">
            <w:r w:rsidRPr="00A91342">
              <w:t>High/medium</w:t>
            </w:r>
          </w:p>
        </w:tc>
        <w:tc>
          <w:tcPr>
            <w:tcW w:w="3488" w:type="dxa"/>
          </w:tcPr>
          <w:p w14:paraId="555489E2" w14:textId="1BFA4F5A" w:rsidR="00126DD5" w:rsidRPr="00A91342" w:rsidRDefault="00F602CD" w:rsidP="00611C87">
            <w:r>
              <w:t xml:space="preserve">There is </w:t>
            </w:r>
            <w:proofErr w:type="gramStart"/>
            <w:r>
              <w:t xml:space="preserve">a </w:t>
            </w:r>
            <w:r w:rsidR="003358AA">
              <w:t>some</w:t>
            </w:r>
            <w:proofErr w:type="gramEnd"/>
            <w:r w:rsidR="003358AA">
              <w:t xml:space="preserve"> items of</w:t>
            </w:r>
            <w:r>
              <w:t xml:space="preserve"> furniture</w:t>
            </w:r>
            <w:r w:rsidR="003358AA">
              <w:t xml:space="preserve"> and sports equipment</w:t>
            </w:r>
            <w:r>
              <w:t xml:space="preserve"> at the venue but all is cleared to the side before the children arrive. All electrical appliances are plugged in away from the children and with care to avoid trip hazards. </w:t>
            </w:r>
          </w:p>
        </w:tc>
        <w:tc>
          <w:tcPr>
            <w:tcW w:w="3488" w:type="dxa"/>
          </w:tcPr>
          <w:p w14:paraId="273A8DF3" w14:textId="55289855" w:rsidR="00126DD5" w:rsidRPr="00A91342" w:rsidRDefault="00126DD5" w:rsidP="00611C87">
            <w:r w:rsidRPr="00A91342">
              <w:t xml:space="preserve">All adults </w:t>
            </w:r>
            <w:r w:rsidR="00F602CD">
              <w:t xml:space="preserve">and members </w:t>
            </w:r>
          </w:p>
        </w:tc>
      </w:tr>
      <w:tr w:rsidR="00126DD5" w14:paraId="1EAE2E96" w14:textId="77777777" w:rsidTr="00611C87">
        <w:tc>
          <w:tcPr>
            <w:tcW w:w="3487" w:type="dxa"/>
          </w:tcPr>
          <w:p w14:paraId="063D7848" w14:textId="77777777" w:rsidR="00126DD5" w:rsidRPr="00A91342" w:rsidRDefault="00126DD5" w:rsidP="00611C87">
            <w:r w:rsidRPr="00A91342">
              <w:t xml:space="preserve">Accidents/incidents </w:t>
            </w:r>
          </w:p>
        </w:tc>
        <w:tc>
          <w:tcPr>
            <w:tcW w:w="3487" w:type="dxa"/>
          </w:tcPr>
          <w:p w14:paraId="7F3C1255" w14:textId="77777777" w:rsidR="00126DD5" w:rsidRPr="00A91342" w:rsidRDefault="00126DD5" w:rsidP="00611C87">
            <w:r w:rsidRPr="00A91342">
              <w:t>High</w:t>
            </w:r>
          </w:p>
        </w:tc>
        <w:tc>
          <w:tcPr>
            <w:tcW w:w="3488" w:type="dxa"/>
          </w:tcPr>
          <w:p w14:paraId="3E983F37" w14:textId="77777777" w:rsidR="00126DD5" w:rsidRPr="00A91342" w:rsidRDefault="00126DD5" w:rsidP="00611C87">
            <w:r w:rsidRPr="00A91342">
              <w:t>Any accidents or incidents are to be reported to a first aider or an appropriate adult to deal with and record appropriately.</w:t>
            </w:r>
          </w:p>
        </w:tc>
        <w:tc>
          <w:tcPr>
            <w:tcW w:w="3488" w:type="dxa"/>
          </w:tcPr>
          <w:p w14:paraId="71BDF007" w14:textId="77777777" w:rsidR="00126DD5" w:rsidRPr="00A91342" w:rsidRDefault="00126DD5" w:rsidP="00611C87">
            <w:r w:rsidRPr="00A91342">
              <w:t>Trained staff</w:t>
            </w:r>
          </w:p>
        </w:tc>
      </w:tr>
      <w:tr w:rsidR="00126DD5" w14:paraId="28836837" w14:textId="77777777" w:rsidTr="00611C87">
        <w:trPr>
          <w:trHeight w:val="255"/>
        </w:trPr>
        <w:tc>
          <w:tcPr>
            <w:tcW w:w="3487" w:type="dxa"/>
          </w:tcPr>
          <w:p w14:paraId="1B3DF5A7" w14:textId="77777777" w:rsidR="00126DD5" w:rsidRPr="00A91342" w:rsidRDefault="00126DD5" w:rsidP="00611C87">
            <w:r w:rsidRPr="00A91342">
              <w:t>Safeguarding/data protection use of photos and videos</w:t>
            </w:r>
          </w:p>
        </w:tc>
        <w:tc>
          <w:tcPr>
            <w:tcW w:w="3487" w:type="dxa"/>
          </w:tcPr>
          <w:p w14:paraId="3305D43F" w14:textId="77777777" w:rsidR="00126DD5" w:rsidRPr="00A91342" w:rsidRDefault="00126DD5" w:rsidP="00611C87">
            <w:r w:rsidRPr="00A91342">
              <w:t>High</w:t>
            </w:r>
          </w:p>
        </w:tc>
        <w:tc>
          <w:tcPr>
            <w:tcW w:w="3488" w:type="dxa"/>
          </w:tcPr>
          <w:p w14:paraId="01AC40CB" w14:textId="77777777" w:rsidR="00126DD5" w:rsidRPr="00A91342" w:rsidRDefault="00126DD5" w:rsidP="00611C87">
            <w:r w:rsidRPr="00A91342">
              <w:t xml:space="preserve">Any safeguarding concerns are to be reported to Holly Smith (Fields) or Rebecca Fearnley  </w:t>
            </w:r>
          </w:p>
          <w:p w14:paraId="483E5F4C" w14:textId="77777777" w:rsidR="00126DD5" w:rsidRPr="00A91342" w:rsidRDefault="00126DD5" w:rsidP="00611C87">
            <w:r w:rsidRPr="00A91342">
              <w:t xml:space="preserve">All records are held by Holly Smith (Fields) </w:t>
            </w:r>
          </w:p>
          <w:p w14:paraId="1BDABF41" w14:textId="77777777" w:rsidR="00126DD5" w:rsidRPr="00A91342" w:rsidRDefault="00126DD5" w:rsidP="00611C87">
            <w:r w:rsidRPr="00A91342">
              <w:t xml:space="preserve">Permission must be gained from parents/carers before using photos/videos </w:t>
            </w:r>
          </w:p>
        </w:tc>
        <w:tc>
          <w:tcPr>
            <w:tcW w:w="3488" w:type="dxa"/>
          </w:tcPr>
          <w:p w14:paraId="31E7E686" w14:textId="77777777" w:rsidR="00126DD5" w:rsidRPr="00A91342" w:rsidRDefault="00126DD5" w:rsidP="00611C87">
            <w:r w:rsidRPr="00A91342">
              <w:t xml:space="preserve">Holly Smith (Fields) </w:t>
            </w:r>
          </w:p>
        </w:tc>
      </w:tr>
      <w:tr w:rsidR="00126DD5" w14:paraId="1521616F" w14:textId="77777777" w:rsidTr="00611C87">
        <w:trPr>
          <w:trHeight w:val="255"/>
        </w:trPr>
        <w:tc>
          <w:tcPr>
            <w:tcW w:w="3487" w:type="dxa"/>
          </w:tcPr>
          <w:p w14:paraId="5D5AB15B" w14:textId="4B52F96D" w:rsidR="00126DD5" w:rsidRPr="00A91342" w:rsidRDefault="00126DD5" w:rsidP="00611C87">
            <w:r w:rsidRPr="00A91342">
              <w:lastRenderedPageBreak/>
              <w:t>Toilet</w:t>
            </w:r>
            <w:r w:rsidR="00F602CD">
              <w:t xml:space="preserve">ing </w:t>
            </w:r>
          </w:p>
        </w:tc>
        <w:tc>
          <w:tcPr>
            <w:tcW w:w="3487" w:type="dxa"/>
          </w:tcPr>
          <w:p w14:paraId="7B52E039" w14:textId="77777777" w:rsidR="00126DD5" w:rsidRPr="00A91342" w:rsidRDefault="00126DD5" w:rsidP="00611C87">
            <w:r w:rsidRPr="00A91342">
              <w:t>Medium</w:t>
            </w:r>
          </w:p>
        </w:tc>
        <w:tc>
          <w:tcPr>
            <w:tcW w:w="3488" w:type="dxa"/>
          </w:tcPr>
          <w:p w14:paraId="3570E7B0" w14:textId="677CFA06" w:rsidR="00126DD5" w:rsidRPr="00A91342" w:rsidRDefault="00126DD5" w:rsidP="00611C87">
            <w:r w:rsidRPr="00A91342">
              <w:t xml:space="preserve">In rehearsals children can use the toilet but are asked to tell an adult where they are going. </w:t>
            </w:r>
            <w:r w:rsidR="00F602CD">
              <w:t xml:space="preserve">The younger children are accompanied to the toilet by a chaperone who waits outside the cubical for the child. </w:t>
            </w:r>
          </w:p>
          <w:p w14:paraId="477523E1" w14:textId="1958A319" w:rsidR="00126DD5" w:rsidRPr="00A91342" w:rsidRDefault="00126DD5" w:rsidP="00611C87"/>
        </w:tc>
        <w:tc>
          <w:tcPr>
            <w:tcW w:w="3488" w:type="dxa"/>
          </w:tcPr>
          <w:p w14:paraId="73EE3984" w14:textId="4A09343E" w:rsidR="00126DD5" w:rsidRPr="00A91342" w:rsidRDefault="00F602CD" w:rsidP="00611C87">
            <w:r>
              <w:t xml:space="preserve">Members and team </w:t>
            </w:r>
          </w:p>
        </w:tc>
      </w:tr>
      <w:tr w:rsidR="00F602CD" w14:paraId="4FE30354" w14:textId="77777777" w:rsidTr="00611C87">
        <w:trPr>
          <w:trHeight w:val="255"/>
        </w:trPr>
        <w:tc>
          <w:tcPr>
            <w:tcW w:w="3487" w:type="dxa"/>
          </w:tcPr>
          <w:p w14:paraId="07873965" w14:textId="441DCBB3" w:rsidR="00F602CD" w:rsidRPr="00A91342" w:rsidRDefault="00F602CD" w:rsidP="00611C87">
            <w:r>
              <w:t>Rehearsing in different venues such as the theatre or Perdiswell Young Peoples Leisure Club</w:t>
            </w:r>
          </w:p>
        </w:tc>
        <w:tc>
          <w:tcPr>
            <w:tcW w:w="3487" w:type="dxa"/>
          </w:tcPr>
          <w:p w14:paraId="69B1882B" w14:textId="4DF2F5E2" w:rsidR="00F602CD" w:rsidRPr="00A91342" w:rsidRDefault="00F602CD" w:rsidP="00611C87">
            <w:r>
              <w:t>High/Medium</w:t>
            </w:r>
          </w:p>
        </w:tc>
        <w:tc>
          <w:tcPr>
            <w:tcW w:w="3488" w:type="dxa"/>
          </w:tcPr>
          <w:p w14:paraId="5AC1C777" w14:textId="7EE88B27" w:rsidR="00F602CD" w:rsidRPr="00A91342" w:rsidRDefault="00F602CD" w:rsidP="00611C87">
            <w:r>
              <w:t xml:space="preserve">Children are told the rules when at a different venue and they are asked to listen carefully to instructions. There are more chaperones around when we move to bigger venues and they are dotted around the space to </w:t>
            </w:r>
            <w:proofErr w:type="gramStart"/>
            <w:r>
              <w:t>supervise all children at all times</w:t>
            </w:r>
            <w:proofErr w:type="gramEnd"/>
            <w:r>
              <w:t xml:space="preserve">. </w:t>
            </w:r>
          </w:p>
        </w:tc>
        <w:tc>
          <w:tcPr>
            <w:tcW w:w="3488" w:type="dxa"/>
          </w:tcPr>
          <w:p w14:paraId="570E0502" w14:textId="52474C30" w:rsidR="00F602CD" w:rsidRDefault="00F602CD" w:rsidP="00611C87">
            <w:r>
              <w:t xml:space="preserve">Members and team </w:t>
            </w:r>
            <w:r w:rsidR="001C7E29">
              <w:t xml:space="preserve">(6-8 adults) </w:t>
            </w:r>
          </w:p>
        </w:tc>
      </w:tr>
    </w:tbl>
    <w:p w14:paraId="3CA3A921" w14:textId="77777777" w:rsidR="00126DD5" w:rsidRDefault="00126DD5" w:rsidP="00126DD5"/>
    <w:p w14:paraId="6D9C2D9A" w14:textId="6E145252" w:rsidR="00126DD5" w:rsidRDefault="00126DD5" w:rsidP="00126DD5">
      <w:r>
        <w:t xml:space="preserve">Risk assessment carried out by: Holly </w:t>
      </w:r>
      <w:r w:rsidR="00F602CD">
        <w:t>Smith (Fields)</w:t>
      </w:r>
      <w:r>
        <w:t xml:space="preserve"> </w:t>
      </w:r>
    </w:p>
    <w:p w14:paraId="1B8E6C40" w14:textId="206514EE" w:rsidR="00126DD5" w:rsidRDefault="00F602CD" w:rsidP="00126DD5">
      <w:r>
        <w:t>updated:</w:t>
      </w:r>
      <w:r w:rsidR="00126DD5">
        <w:t xml:space="preserve"> </w:t>
      </w:r>
      <w:r w:rsidR="003358AA">
        <w:t>31/03</w:t>
      </w:r>
      <w:r>
        <w:t>/202</w:t>
      </w:r>
      <w:r w:rsidR="003358AA">
        <w:t>6</w:t>
      </w:r>
    </w:p>
    <w:p w14:paraId="65A61F9E" w14:textId="77777777" w:rsidR="004C56B5" w:rsidRDefault="004C56B5"/>
    <w:sectPr w:rsidR="004C56B5" w:rsidSect="00EF0679">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C050" w14:textId="77777777" w:rsidR="00B2373B" w:rsidRDefault="00B2373B" w:rsidP="00F602CD">
      <w:r>
        <w:separator/>
      </w:r>
    </w:p>
  </w:endnote>
  <w:endnote w:type="continuationSeparator" w:id="0">
    <w:p w14:paraId="3CE9F7F0" w14:textId="77777777" w:rsidR="00B2373B" w:rsidRDefault="00B2373B" w:rsidP="00F6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9A34" w14:textId="77777777" w:rsidR="00B2373B" w:rsidRDefault="00B2373B" w:rsidP="00F602CD">
      <w:r>
        <w:separator/>
      </w:r>
    </w:p>
  </w:footnote>
  <w:footnote w:type="continuationSeparator" w:id="0">
    <w:p w14:paraId="415A0194" w14:textId="77777777" w:rsidR="00B2373B" w:rsidRDefault="00B2373B" w:rsidP="00F60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D5"/>
    <w:rsid w:val="00126DD5"/>
    <w:rsid w:val="001C7E29"/>
    <w:rsid w:val="003358AA"/>
    <w:rsid w:val="004300E9"/>
    <w:rsid w:val="004C56B5"/>
    <w:rsid w:val="004E5179"/>
    <w:rsid w:val="007861C9"/>
    <w:rsid w:val="00985195"/>
    <w:rsid w:val="00AD4C88"/>
    <w:rsid w:val="00B2373B"/>
    <w:rsid w:val="00C8068D"/>
    <w:rsid w:val="00D971CF"/>
    <w:rsid w:val="00DD5DB8"/>
    <w:rsid w:val="00F33149"/>
    <w:rsid w:val="00F60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6A91"/>
  <w15:chartTrackingRefBased/>
  <w15:docId w15:val="{7B5DF40A-140E-413F-97A7-C927C26F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D5"/>
    <w:pPr>
      <w:spacing w:after="0" w:line="240" w:lineRule="auto"/>
    </w:pPr>
    <w:rPr>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6DD5"/>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2CD"/>
    <w:pPr>
      <w:tabs>
        <w:tab w:val="center" w:pos="4513"/>
        <w:tab w:val="right" w:pos="9026"/>
      </w:tabs>
    </w:pPr>
  </w:style>
  <w:style w:type="character" w:customStyle="1" w:styleId="HeaderChar">
    <w:name w:val="Header Char"/>
    <w:basedOn w:val="DefaultParagraphFont"/>
    <w:link w:val="Header"/>
    <w:uiPriority w:val="99"/>
    <w:rsid w:val="00F602CD"/>
    <w:rPr>
      <w:kern w:val="0"/>
      <w:sz w:val="24"/>
      <w:szCs w:val="24"/>
    </w:rPr>
  </w:style>
  <w:style w:type="paragraph" w:styleId="Footer">
    <w:name w:val="footer"/>
    <w:basedOn w:val="Normal"/>
    <w:link w:val="FooterChar"/>
    <w:uiPriority w:val="99"/>
    <w:unhideWhenUsed/>
    <w:rsid w:val="00F602CD"/>
    <w:pPr>
      <w:tabs>
        <w:tab w:val="center" w:pos="4513"/>
        <w:tab w:val="right" w:pos="9026"/>
      </w:tabs>
    </w:pPr>
  </w:style>
  <w:style w:type="character" w:customStyle="1" w:styleId="FooterChar">
    <w:name w:val="Footer Char"/>
    <w:basedOn w:val="DefaultParagraphFont"/>
    <w:link w:val="Footer"/>
    <w:uiPriority w:val="99"/>
    <w:rsid w:val="00F602CD"/>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fields</dc:creator>
  <cp:keywords/>
  <dc:description/>
  <cp:lastModifiedBy>Holly Smith</cp:lastModifiedBy>
  <cp:revision>2</cp:revision>
  <dcterms:created xsi:type="dcterms:W3CDTF">2026-06-10T09:56:00Z</dcterms:created>
  <dcterms:modified xsi:type="dcterms:W3CDTF">2026-06-10T09:56:00Z</dcterms:modified>
</cp:coreProperties>
</file>